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7B0A">
      <w:pPr>
        <w:widowControl/>
        <w:shd w:val="clear" w:color="auto" w:fill="FFFFFF"/>
        <w:ind w:firstLine="1124" w:firstLineChars="400"/>
        <w:rPr>
          <w:rFonts w:ascii="Calibri" w:hAnsi="Calibri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lang w:val="en-US" w:eastAsia="zh-CN"/>
        </w:rPr>
        <w:t>4-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学期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lang w:eastAsia="zh-CN"/>
        </w:rPr>
        <w:t>美术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组教研活动安排</w:t>
      </w:r>
    </w:p>
    <w:tbl>
      <w:tblPr>
        <w:tblStyle w:val="3"/>
        <w:tblW w:w="0" w:type="auto"/>
        <w:tblInd w:w="3" w:type="dxa"/>
        <w:shd w:val="clear" w:color="auto" w:fill="F9FC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141"/>
      </w:tblGrid>
      <w:tr w14:paraId="19828228">
        <w:tblPrEx>
          <w:shd w:val="clear" w:color="auto" w:fill="F9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82C32">
            <w:pPr>
              <w:widowControl/>
              <w:jc w:val="both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222222"/>
                <w:kern w:val="0"/>
                <w:sz w:val="24"/>
                <w:szCs w:val="24"/>
              </w:rPr>
              <w:t>周次</w:t>
            </w:r>
          </w:p>
        </w:tc>
        <w:tc>
          <w:tcPr>
            <w:tcW w:w="71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2DA7B">
            <w:pPr>
              <w:widowControl/>
              <w:ind w:firstLine="1687" w:firstLineChars="700"/>
              <w:jc w:val="both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222222"/>
                <w:kern w:val="0"/>
                <w:sz w:val="24"/>
                <w:szCs w:val="24"/>
              </w:rPr>
              <w:t>内     容</w:t>
            </w:r>
          </w:p>
        </w:tc>
      </w:tr>
      <w:tr w14:paraId="079C7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F4C78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一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524B6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制定教研组工作计划</w:t>
            </w:r>
          </w:p>
        </w:tc>
      </w:tr>
      <w:tr w14:paraId="6985F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36CE1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二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9CE99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确定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教研主题《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大单元下教、学、评一致性的小学美术课堂构建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》</w:t>
            </w:r>
          </w:p>
        </w:tc>
      </w:tr>
      <w:tr w14:paraId="1D106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21DBF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三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F154BA"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教研活动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----李能《人物与环境》</w:t>
            </w:r>
          </w:p>
        </w:tc>
      </w:tr>
      <w:tr w14:paraId="03583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7432D">
            <w:pPr>
              <w:widowControl/>
              <w:jc w:val="left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DEB80">
            <w:pPr>
              <w:widowControl/>
              <w:jc w:val="left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认真检查，教学后记，随笔检查</w:t>
            </w:r>
          </w:p>
        </w:tc>
      </w:tr>
      <w:tr w14:paraId="6BCAB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394EF">
            <w:pPr>
              <w:widowControl/>
              <w:jc w:val="left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E062A">
            <w:pPr>
              <w:widowControl/>
              <w:jc w:val="left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课堂观察集体反思、重构</w:t>
            </w:r>
          </w:p>
        </w:tc>
      </w:tr>
      <w:tr w14:paraId="31AAC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D4451">
            <w:pPr>
              <w:widowControl/>
              <w:jc w:val="left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F9EFF">
            <w:pPr>
              <w:widowControl/>
              <w:jc w:val="left"/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课堂观察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eastAsia="zh-CN"/>
              </w:rPr>
              <w:t>集体反思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、交流总结</w:t>
            </w:r>
          </w:p>
        </w:tc>
      </w:tr>
      <w:tr w14:paraId="1DB8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25947"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  <w:t>七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B72D8"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教研活动课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----黄建芬《装饰画》</w:t>
            </w:r>
          </w:p>
        </w:tc>
      </w:tr>
      <w:tr w14:paraId="6B49E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84103"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  <w:t>八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1555D">
            <w:pPr>
              <w:widowControl/>
              <w:jc w:val="left"/>
              <w:rPr>
                <w:rFonts w:hint="eastAsia" w:ascii="Calibri" w:hAnsi="Calibri" w:eastAsia="宋体" w:cs="Times New Roman"/>
                <w:color w:val="C0504D" w:themeColor="accent2"/>
                <w:kern w:val="0"/>
                <w:sz w:val="24"/>
                <w:szCs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围绕教研活动主题开展研究学习活动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（集体备课）</w:t>
            </w:r>
          </w:p>
        </w:tc>
      </w:tr>
      <w:tr w14:paraId="6DF15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27513"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  <w:t>九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5A84C">
            <w:pPr>
              <w:widowControl/>
              <w:jc w:val="left"/>
              <w:rPr>
                <w:rFonts w:hint="eastAsia" w:ascii="宋体" w:hAnsi="宋体" w:eastAsia="宋体" w:cs="Times New Roman"/>
                <w:color w:val="C0504D" w:themeColor="accent2"/>
                <w:kern w:val="0"/>
                <w:sz w:val="24"/>
                <w:szCs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认真检查，教学后记，随笔检查</w:t>
            </w:r>
          </w:p>
        </w:tc>
      </w:tr>
      <w:tr w14:paraId="49A6B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5422F">
            <w:pPr>
              <w:widowControl/>
              <w:jc w:val="left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E8F4F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C0504D" w:themeColor="accent2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教研活动课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----周静娟《色彩的纯度》</w:t>
            </w:r>
          </w:p>
        </w:tc>
      </w:tr>
      <w:tr w14:paraId="1B502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E5D29"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84C99">
            <w:pPr>
              <w:widowControl/>
              <w:jc w:val="left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开展美术教学理论学习，丰富知识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提高技能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（集体备课）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FABD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E2F55"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21DBE">
            <w:pPr>
              <w:widowControl/>
              <w:jc w:val="left"/>
              <w:rPr>
                <w:rFonts w:hint="default" w:ascii="Calibri" w:hAnsi="Calibri" w:eastAsia="宋体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劳动节</w:t>
            </w:r>
          </w:p>
        </w:tc>
      </w:tr>
      <w:tr w14:paraId="37286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86D9F"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967A8">
            <w:pPr>
              <w:widowControl/>
              <w:jc w:val="left"/>
              <w:rPr>
                <w:rFonts w:hint="default" w:ascii="Calibri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认真检查，教学后记，随笔检查</w:t>
            </w:r>
          </w:p>
        </w:tc>
      </w:tr>
      <w:tr w14:paraId="61E59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BC7D5">
            <w:pPr>
              <w:widowControl/>
              <w:jc w:val="left"/>
              <w:rPr>
                <w:rFonts w:hint="default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十四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4C7657">
            <w:pPr>
              <w:widowControl/>
              <w:jc w:val="left"/>
              <w:rPr>
                <w:rFonts w:hint="eastAsia" w:ascii="宋体" w:hAnsi="宋体" w:eastAsia="宋体" w:cs="Times New Roman"/>
                <w:color w:val="C0504D" w:themeColor="accent2"/>
                <w:kern w:val="0"/>
                <w:sz w:val="24"/>
                <w:szCs w:val="24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教研活动课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----吴蜜红《橙色的画》</w:t>
            </w:r>
          </w:p>
        </w:tc>
      </w:tr>
      <w:tr w14:paraId="430AD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6E9A7"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1D412">
            <w:pP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大单元下教、学、评一致性的小学美术课堂构建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》教科沙龙活动</w:t>
            </w:r>
          </w:p>
        </w:tc>
      </w:tr>
      <w:tr w14:paraId="4994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4923E"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</w:rPr>
              <w:t>十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FE5C6">
            <w:pPr>
              <w:widowControl/>
              <w:jc w:val="left"/>
              <w:rPr>
                <w:rFonts w:hint="default" w:ascii="Calibri" w:hAnsi="Calibri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围绕教研活动主题开展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研究学习活动</w:t>
            </w:r>
          </w:p>
        </w:tc>
      </w:tr>
      <w:tr w14:paraId="3806E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BF4A1">
            <w:pPr>
              <w:widowControl/>
              <w:jc w:val="left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十七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EE26F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教研活动课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----潘黎萍《大师的画我也画》</w:t>
            </w:r>
          </w:p>
        </w:tc>
      </w:tr>
      <w:tr w14:paraId="113AB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806D0">
            <w:pPr>
              <w:widowControl/>
              <w:jc w:val="left"/>
              <w:rPr>
                <w:rFonts w:hint="eastAsia" w:ascii="Calibri" w:hAnsi="Calibri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E68DC">
            <w:pPr>
              <w:widowControl/>
              <w:jc w:val="left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围绕教研活动主题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开展研究学习活动（集体备课）</w:t>
            </w:r>
          </w:p>
        </w:tc>
      </w:tr>
      <w:tr w14:paraId="2B46E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F8A3B">
            <w:pPr>
              <w:widowControl/>
              <w:jc w:val="left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十九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5B078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教研组资料整理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及考核</w:t>
            </w:r>
          </w:p>
        </w:tc>
      </w:tr>
      <w:tr w14:paraId="25378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A55C9"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二十</w:t>
            </w:r>
          </w:p>
        </w:tc>
        <w:tc>
          <w:tcPr>
            <w:tcW w:w="71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9FC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2C2B2">
            <w:pPr>
              <w:widowControl/>
              <w:jc w:val="left"/>
              <w:rPr>
                <w:rFonts w:hint="default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认真检查，教学后记，随笔检查</w:t>
            </w:r>
          </w:p>
        </w:tc>
      </w:tr>
    </w:tbl>
    <w:p w14:paraId="3A715D45">
      <w:pPr>
        <w:widowControl/>
        <w:shd w:val="clear" w:color="auto" w:fill="FFFFFF"/>
        <w:jc w:val="lef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222222"/>
          <w:kern w:val="0"/>
          <w:szCs w:val="21"/>
        </w:rPr>
        <w:t> </w:t>
      </w:r>
    </w:p>
    <w:p w14:paraId="7FCD6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YzNkN2JiZTUyMGJhNDFiYzE3ZGZjMGJhZDk5MjIifQ=="/>
  </w:docVars>
  <w:rsids>
    <w:rsidRoot w:val="001E4E2E"/>
    <w:rsid w:val="001E4E2E"/>
    <w:rsid w:val="00214F1F"/>
    <w:rsid w:val="002F6E51"/>
    <w:rsid w:val="127C03F2"/>
    <w:rsid w:val="1BAA38BB"/>
    <w:rsid w:val="1DB407AD"/>
    <w:rsid w:val="2268280C"/>
    <w:rsid w:val="233A2855"/>
    <w:rsid w:val="2F635CF8"/>
    <w:rsid w:val="328F4497"/>
    <w:rsid w:val="356B1211"/>
    <w:rsid w:val="3EDA0983"/>
    <w:rsid w:val="3FF02F43"/>
    <w:rsid w:val="44BD1779"/>
    <w:rsid w:val="4A285C4D"/>
    <w:rsid w:val="4B9E11B1"/>
    <w:rsid w:val="53FA4CDA"/>
    <w:rsid w:val="5C6043D4"/>
    <w:rsid w:val="663C7A35"/>
    <w:rsid w:val="734374B9"/>
    <w:rsid w:val="773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403</Characters>
  <Lines>2</Lines>
  <Paragraphs>1</Paragraphs>
  <TotalTime>14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2022-09-15T05:29:00Z</dcterms:created>
  <dc:creator>Administrator</dc:creator>
  <cp:lastModifiedBy>Administrator</cp:lastModifiedBy>
  <dcterms:modified xsi:type="dcterms:W3CDTF">2025-03-06T02:40:20Z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1159128ED21948459D61D51D674CDCC9_13</vt:lpwstr>
  </property>
  <property fmtid="{D5CDD505-2E9C-101B-9397-08002B2CF9AE}" pid="4" name="KSOTemplateDocerSaveRecord">
    <vt:lpwstr>eyJoZGlkIjoiYmQ2NjViM2Q4MzczYmQxOGYyNTAzMGI1NTI0OTcyNTQifQ==</vt:lpwstr>
  </property>
</Properties>
</file>